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bookmarkStart w:id="0" w:name="_GoBack"/>
      <w:bookmarkEnd w:id="0"/>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E47344">
      <w:pPr>
        <w:spacing w:line="480" w:lineRule="auto"/>
        <w:ind w:firstLine="720"/>
        <w:jc w:val="center"/>
        <w:rPr>
          <w:rFonts w:ascii="Times New Roman" w:hAnsi="Times New Roman" w:cs="Times New Roman"/>
          <w:sz w:val="24"/>
          <w:szCs w:val="24"/>
        </w:rPr>
      </w:pPr>
    </w:p>
    <w:p w:rsidR="00837571" w:rsidRPr="00837571" w:rsidRDefault="00837571" w:rsidP="00E47344">
      <w:pPr>
        <w:spacing w:line="480" w:lineRule="auto"/>
        <w:jc w:val="center"/>
        <w:rPr>
          <w:rFonts w:ascii="Times New Roman" w:hAnsi="Times New Roman" w:cs="Times New Roman"/>
          <w:sz w:val="24"/>
          <w:szCs w:val="24"/>
        </w:rPr>
      </w:pPr>
      <w:r w:rsidRPr="00837571">
        <w:rPr>
          <w:rFonts w:ascii="Times New Roman" w:hAnsi="Times New Roman" w:cs="Times New Roman"/>
          <w:sz w:val="24"/>
          <w:szCs w:val="24"/>
        </w:rPr>
        <w:t xml:space="preserve">Healthcare </w:t>
      </w:r>
      <w:r w:rsidR="00E47344" w:rsidRPr="00837571">
        <w:rPr>
          <w:rFonts w:ascii="Times New Roman" w:hAnsi="Times New Roman" w:cs="Times New Roman"/>
          <w:sz w:val="24"/>
          <w:szCs w:val="24"/>
        </w:rPr>
        <w:t>Costs in</w:t>
      </w:r>
      <w:r w:rsidR="00E47344">
        <w:rPr>
          <w:rFonts w:ascii="Times New Roman" w:hAnsi="Times New Roman" w:cs="Times New Roman"/>
          <w:sz w:val="24"/>
          <w:szCs w:val="24"/>
        </w:rPr>
        <w:t xml:space="preserve"> t</w:t>
      </w:r>
      <w:r w:rsidR="00E47344" w:rsidRPr="00837571">
        <w:rPr>
          <w:rFonts w:ascii="Times New Roman" w:hAnsi="Times New Roman" w:cs="Times New Roman"/>
          <w:sz w:val="24"/>
          <w:szCs w:val="24"/>
        </w:rPr>
        <w:t xml:space="preserve">he </w:t>
      </w:r>
      <w:r w:rsidRPr="00837571">
        <w:rPr>
          <w:rFonts w:ascii="Times New Roman" w:hAnsi="Times New Roman" w:cs="Times New Roman"/>
          <w:sz w:val="24"/>
          <w:szCs w:val="24"/>
        </w:rPr>
        <w:t xml:space="preserve">United States </w:t>
      </w:r>
      <w:r w:rsidR="00E47344">
        <w:rPr>
          <w:rFonts w:ascii="Times New Roman" w:hAnsi="Times New Roman" w:cs="Times New Roman"/>
          <w:sz w:val="24"/>
          <w:szCs w:val="24"/>
        </w:rPr>
        <w:t>o</w:t>
      </w:r>
      <w:r w:rsidR="00E47344" w:rsidRPr="00837571">
        <w:rPr>
          <w:rFonts w:ascii="Times New Roman" w:hAnsi="Times New Roman" w:cs="Times New Roman"/>
          <w:sz w:val="24"/>
          <w:szCs w:val="24"/>
        </w:rPr>
        <w:t xml:space="preserve">f </w:t>
      </w:r>
      <w:r w:rsidRPr="00837571">
        <w:rPr>
          <w:rFonts w:ascii="Times New Roman" w:hAnsi="Times New Roman" w:cs="Times New Roman"/>
          <w:sz w:val="24"/>
          <w:szCs w:val="24"/>
        </w:rPr>
        <w:t>America</w:t>
      </w:r>
    </w:p>
    <w:p w:rsidR="00837571" w:rsidRPr="00837571" w:rsidRDefault="00837571" w:rsidP="00E47344">
      <w:pPr>
        <w:spacing w:line="480" w:lineRule="auto"/>
        <w:jc w:val="center"/>
        <w:rPr>
          <w:rFonts w:ascii="Times New Roman" w:hAnsi="Times New Roman" w:cs="Times New Roman"/>
          <w:sz w:val="24"/>
          <w:szCs w:val="24"/>
        </w:rPr>
      </w:pPr>
      <w:r w:rsidRPr="00837571">
        <w:rPr>
          <w:rFonts w:ascii="Times New Roman" w:hAnsi="Times New Roman" w:cs="Times New Roman"/>
          <w:sz w:val="24"/>
          <w:szCs w:val="24"/>
        </w:rPr>
        <w:t>Name</w:t>
      </w:r>
    </w:p>
    <w:p w:rsidR="00837571" w:rsidRPr="00837571" w:rsidRDefault="00837571" w:rsidP="00E47344">
      <w:pPr>
        <w:spacing w:line="480" w:lineRule="auto"/>
        <w:jc w:val="center"/>
        <w:rPr>
          <w:rFonts w:ascii="Times New Roman" w:hAnsi="Times New Roman" w:cs="Times New Roman"/>
          <w:sz w:val="24"/>
          <w:szCs w:val="24"/>
        </w:rPr>
      </w:pPr>
      <w:r w:rsidRPr="00837571">
        <w:rPr>
          <w:rFonts w:ascii="Times New Roman" w:hAnsi="Times New Roman" w:cs="Times New Roman"/>
          <w:sz w:val="24"/>
          <w:szCs w:val="24"/>
        </w:rPr>
        <w:t>Institution</w:t>
      </w:r>
    </w:p>
    <w:p w:rsidR="00837571" w:rsidRPr="00837571" w:rsidRDefault="00837571" w:rsidP="00E47344">
      <w:pPr>
        <w:spacing w:line="480" w:lineRule="auto"/>
        <w:jc w:val="center"/>
        <w:rPr>
          <w:rFonts w:ascii="Times New Roman" w:hAnsi="Times New Roman" w:cs="Times New Roman"/>
          <w:sz w:val="24"/>
          <w:szCs w:val="24"/>
        </w:rPr>
      </w:pPr>
      <w:r w:rsidRPr="00837571">
        <w:rPr>
          <w:rFonts w:ascii="Times New Roman" w:hAnsi="Times New Roman" w:cs="Times New Roman"/>
          <w:sz w:val="24"/>
          <w:szCs w:val="24"/>
        </w:rPr>
        <w:t>Date</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 </w:t>
      </w:r>
    </w:p>
    <w:p w:rsidR="00837571" w:rsidRDefault="00837571" w:rsidP="00837571">
      <w:pPr>
        <w:spacing w:line="480" w:lineRule="auto"/>
        <w:rPr>
          <w:rFonts w:ascii="Times New Roman" w:hAnsi="Times New Roman" w:cs="Times New Roman"/>
          <w:sz w:val="24"/>
          <w:szCs w:val="24"/>
        </w:rPr>
      </w:pPr>
    </w:p>
    <w:p w:rsidR="00837571" w:rsidRPr="00837571" w:rsidRDefault="00837571" w:rsidP="00837571">
      <w:pPr>
        <w:spacing w:line="480" w:lineRule="auto"/>
        <w:jc w:val="center"/>
        <w:rPr>
          <w:rFonts w:ascii="Times New Roman" w:hAnsi="Times New Roman" w:cs="Times New Roman"/>
          <w:sz w:val="24"/>
          <w:szCs w:val="24"/>
        </w:rPr>
      </w:pPr>
      <w:r w:rsidRPr="00837571">
        <w:rPr>
          <w:rFonts w:ascii="Times New Roman" w:hAnsi="Times New Roman" w:cs="Times New Roman"/>
          <w:sz w:val="24"/>
          <w:szCs w:val="24"/>
        </w:rPr>
        <w:lastRenderedPageBreak/>
        <w:t>Healthcare Costs in</w:t>
      </w:r>
      <w:r>
        <w:rPr>
          <w:rFonts w:ascii="Times New Roman" w:hAnsi="Times New Roman" w:cs="Times New Roman"/>
          <w:sz w:val="24"/>
          <w:szCs w:val="24"/>
        </w:rPr>
        <w:t xml:space="preserve"> the United States o</w:t>
      </w:r>
      <w:r w:rsidRPr="00837571">
        <w:rPr>
          <w:rFonts w:ascii="Times New Roman" w:hAnsi="Times New Roman" w:cs="Times New Roman"/>
          <w:sz w:val="24"/>
          <w:szCs w:val="24"/>
        </w:rPr>
        <w:t>f America</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American healthcare is so incredibly expensive as compared to other nations. Some countries like Canada, have even declared free healthcare services and they can manage to offer all the essential healthcare services to their citizens without straining their budgets, despite them having weaker economies than U.S. First and foremost, drugs are expensive in the context of U.S. Doctors get paid more money to offer medical services, and thus the citizen have to strain to cover all these expenses by spending more money in the healthcare systems. The doctors may not even offer evidence-based healthcare services despite them charging more money the patients.  Sometimes, the population has complained of overtreatment by the medical practitioners due to lack of proper coordination in the healthcare systems (Moore, 2018). Moreover, there is a notable increase in spending that goes to planning than the administration of medication to citizens. This high cost of healthcare services is a burden to employers as spend a lot on insurance premiums of their employees.</w:t>
      </w:r>
    </w:p>
    <w:p w:rsidR="00837571" w:rsidRPr="00837571" w:rsidRDefault="00837571" w:rsidP="00837571">
      <w:pPr>
        <w:spacing w:line="480" w:lineRule="auto"/>
        <w:ind w:firstLine="720"/>
        <w:rPr>
          <w:rFonts w:ascii="Times New Roman" w:hAnsi="Times New Roman" w:cs="Times New Roman"/>
          <w:sz w:val="24"/>
          <w:szCs w:val="24"/>
        </w:rPr>
      </w:pPr>
      <w:r w:rsidRPr="00837571">
        <w:rPr>
          <w:rFonts w:ascii="Times New Roman" w:hAnsi="Times New Roman" w:cs="Times New Roman"/>
          <w:sz w:val="24"/>
          <w:szCs w:val="24"/>
        </w:rPr>
        <w:t>Currently, there has been increasing conflicts between the employer and employees. This happens as the employers strangle to reduce the healthcare benefit they offer to their employees due to the extremely high cost of healthcare services. Firms are limited in their ability to offset higher benefit costs through lower wages. For example, through minimum wage laws or the existing union contracts (Moore, 2018). The employers view that the best way to reduce the cost of rising premiums is by shifting to employees who do not receive healthcare benefits, especially the part-time workers. Furthermore, some employers complain that the governing bodies have turned all the healthca</w:t>
      </w:r>
      <w:r w:rsidR="00E47344">
        <w:rPr>
          <w:rFonts w:ascii="Times New Roman" w:hAnsi="Times New Roman" w:cs="Times New Roman"/>
          <w:sz w:val="24"/>
          <w:szCs w:val="24"/>
        </w:rPr>
        <w:t>re spending on them. Therefore,</w:t>
      </w:r>
      <w:r w:rsidRPr="00837571">
        <w:rPr>
          <w:rFonts w:ascii="Times New Roman" w:hAnsi="Times New Roman" w:cs="Times New Roman"/>
          <w:sz w:val="24"/>
          <w:szCs w:val="24"/>
        </w:rPr>
        <w:t xml:space="preserve"> they are planning on how to avoid incurring losses due to this program (Evans &amp;</w:t>
      </w:r>
      <w:r w:rsidR="00E95622">
        <w:rPr>
          <w:rFonts w:ascii="Times New Roman" w:hAnsi="Times New Roman" w:cs="Times New Roman"/>
          <w:sz w:val="24"/>
          <w:szCs w:val="24"/>
        </w:rPr>
        <w:t xml:space="preserve"> </w:t>
      </w:r>
      <w:r w:rsidRPr="00837571">
        <w:rPr>
          <w:rFonts w:ascii="Times New Roman" w:hAnsi="Times New Roman" w:cs="Times New Roman"/>
          <w:sz w:val="24"/>
          <w:szCs w:val="24"/>
        </w:rPr>
        <w:t xml:space="preserve">Stoddart, 2017). The firms request employees to </w:t>
      </w:r>
      <w:r w:rsidRPr="00837571">
        <w:rPr>
          <w:rFonts w:ascii="Times New Roman" w:hAnsi="Times New Roman" w:cs="Times New Roman"/>
          <w:sz w:val="24"/>
          <w:szCs w:val="24"/>
        </w:rPr>
        <w:lastRenderedPageBreak/>
        <w:t>partly pay a portion of premiums for prescription drugs and medical care. Lastly, employers monitor and decrease medical costs through controlled market alternatives.  </w:t>
      </w:r>
    </w:p>
    <w:p w:rsidR="00837571" w:rsidRPr="00837571" w:rsidRDefault="00837571" w:rsidP="00837571">
      <w:pPr>
        <w:spacing w:line="480" w:lineRule="auto"/>
        <w:ind w:firstLine="720"/>
        <w:rPr>
          <w:rFonts w:ascii="Times New Roman" w:hAnsi="Times New Roman" w:cs="Times New Roman"/>
          <w:sz w:val="24"/>
          <w:szCs w:val="24"/>
        </w:rPr>
      </w:pPr>
    </w:p>
    <w:p w:rsidR="00837571" w:rsidRPr="00837571" w:rsidRDefault="00837571" w:rsidP="00837571">
      <w:pPr>
        <w:spacing w:line="480" w:lineRule="auto"/>
        <w:ind w:firstLine="720"/>
        <w:rPr>
          <w:rFonts w:ascii="Times New Roman" w:hAnsi="Times New Roman" w:cs="Times New Roman"/>
          <w:sz w:val="24"/>
          <w:szCs w:val="24"/>
        </w:rPr>
      </w:pPr>
    </w:p>
    <w:p w:rsidR="00837571" w:rsidRPr="00837571" w:rsidRDefault="00837571" w:rsidP="00837571">
      <w:pPr>
        <w:spacing w:line="480" w:lineRule="auto"/>
        <w:ind w:firstLine="720"/>
        <w:rPr>
          <w:rFonts w:ascii="Times New Roman" w:hAnsi="Times New Roman" w:cs="Times New Roman"/>
          <w:sz w:val="24"/>
          <w:szCs w:val="24"/>
        </w:rPr>
      </w:pPr>
    </w:p>
    <w:p w:rsidR="00837571" w:rsidRPr="00837571" w:rsidRDefault="00837571" w:rsidP="00837571">
      <w:pPr>
        <w:spacing w:line="480" w:lineRule="auto"/>
        <w:ind w:firstLine="720"/>
        <w:rPr>
          <w:rFonts w:ascii="Times New Roman" w:hAnsi="Times New Roman" w:cs="Times New Roman"/>
          <w:sz w:val="24"/>
          <w:szCs w:val="24"/>
        </w:rPr>
      </w:pPr>
    </w:p>
    <w:p w:rsidR="00837571" w:rsidRPr="00837571" w:rsidRDefault="00837571" w:rsidP="00837571">
      <w:pPr>
        <w:spacing w:line="480" w:lineRule="auto"/>
        <w:ind w:firstLine="720"/>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E47344" w:rsidRDefault="00E47344" w:rsidP="00E47344">
      <w:pPr>
        <w:spacing w:line="480" w:lineRule="auto"/>
        <w:rPr>
          <w:rFonts w:ascii="Times New Roman" w:hAnsi="Times New Roman" w:cs="Times New Roman"/>
          <w:sz w:val="24"/>
          <w:szCs w:val="24"/>
        </w:rPr>
      </w:pPr>
    </w:p>
    <w:p w:rsidR="00837571" w:rsidRPr="00837571" w:rsidRDefault="00837571" w:rsidP="00E47344">
      <w:pPr>
        <w:spacing w:line="480" w:lineRule="auto"/>
        <w:jc w:val="center"/>
        <w:rPr>
          <w:rFonts w:ascii="Times New Roman" w:hAnsi="Times New Roman" w:cs="Times New Roman"/>
          <w:sz w:val="24"/>
          <w:szCs w:val="24"/>
        </w:rPr>
      </w:pPr>
      <w:r w:rsidRPr="00837571">
        <w:rPr>
          <w:rFonts w:ascii="Times New Roman" w:hAnsi="Times New Roman" w:cs="Times New Roman"/>
          <w:sz w:val="24"/>
          <w:szCs w:val="24"/>
        </w:rPr>
        <w:lastRenderedPageBreak/>
        <w:t>Reference</w:t>
      </w:r>
    </w:p>
    <w:p w:rsidR="00837571" w:rsidRPr="00837571" w:rsidRDefault="00837571" w:rsidP="00E47344">
      <w:pPr>
        <w:spacing w:line="480" w:lineRule="auto"/>
        <w:ind w:left="720" w:hanging="720"/>
        <w:rPr>
          <w:rFonts w:ascii="Times New Roman" w:hAnsi="Times New Roman" w:cs="Times New Roman"/>
          <w:color w:val="222222"/>
          <w:sz w:val="24"/>
          <w:szCs w:val="24"/>
          <w:shd w:val="clear" w:color="auto" w:fill="FFFFFF"/>
        </w:rPr>
      </w:pPr>
      <w:r w:rsidRPr="00837571">
        <w:rPr>
          <w:rFonts w:ascii="Times New Roman" w:hAnsi="Times New Roman" w:cs="Times New Roman"/>
          <w:color w:val="222222"/>
          <w:sz w:val="24"/>
          <w:szCs w:val="24"/>
          <w:shd w:val="clear" w:color="auto" w:fill="FFFFFF"/>
        </w:rPr>
        <w:t>Evans, R. G., &amp;Stoddart, G. L. (2017). Producing health, consuming health care</w:t>
      </w:r>
      <w:r w:rsidRPr="00E47344">
        <w:rPr>
          <w:rFonts w:ascii="Times New Roman" w:hAnsi="Times New Roman" w:cs="Times New Roman"/>
          <w:i/>
          <w:color w:val="222222"/>
          <w:sz w:val="24"/>
          <w:szCs w:val="24"/>
          <w:shd w:val="clear" w:color="auto" w:fill="FFFFFF"/>
        </w:rPr>
        <w:t>.</w:t>
      </w:r>
      <w:r w:rsidRPr="00E47344">
        <w:rPr>
          <w:rFonts w:ascii="Times New Roman" w:hAnsi="Times New Roman" w:cs="Times New Roman"/>
          <w:color w:val="222222"/>
          <w:sz w:val="24"/>
          <w:szCs w:val="24"/>
          <w:shd w:val="clear" w:color="auto" w:fill="FFFFFF"/>
        </w:rPr>
        <w:t xml:space="preserve"> In </w:t>
      </w:r>
      <w:r w:rsidRPr="00E47344">
        <w:rPr>
          <w:rFonts w:ascii="Times New Roman" w:hAnsi="Times New Roman" w:cs="Times New Roman"/>
          <w:iCs/>
          <w:color w:val="222222"/>
          <w:sz w:val="24"/>
          <w:szCs w:val="24"/>
          <w:shd w:val="clear" w:color="auto" w:fill="FFFFFF"/>
        </w:rPr>
        <w:t>Why are some people healthy and others not</w:t>
      </w:r>
      <w:r w:rsidRPr="00837571">
        <w:rPr>
          <w:rFonts w:ascii="Times New Roman" w:hAnsi="Times New Roman" w:cs="Times New Roman"/>
          <w:i/>
          <w:iCs/>
          <w:color w:val="222222"/>
          <w:sz w:val="24"/>
          <w:szCs w:val="24"/>
          <w:shd w:val="clear" w:color="auto" w:fill="FFFFFF"/>
        </w:rPr>
        <w:t>?</w:t>
      </w:r>
      <w:r w:rsidRPr="00837571">
        <w:rPr>
          <w:rFonts w:ascii="Times New Roman" w:hAnsi="Times New Roman" w:cs="Times New Roman"/>
          <w:color w:val="222222"/>
          <w:sz w:val="24"/>
          <w:szCs w:val="24"/>
          <w:shd w:val="clear" w:color="auto" w:fill="FFFFFF"/>
        </w:rPr>
        <w:t xml:space="preserve"> (pp. 27-64). </w:t>
      </w:r>
      <w:r w:rsidRPr="00E47344">
        <w:rPr>
          <w:rFonts w:ascii="Times New Roman" w:hAnsi="Times New Roman" w:cs="Times New Roman"/>
          <w:i/>
          <w:color w:val="222222"/>
          <w:sz w:val="24"/>
          <w:szCs w:val="24"/>
          <w:shd w:val="clear" w:color="auto" w:fill="FFFFFF"/>
        </w:rPr>
        <w:t>Routledge</w:t>
      </w:r>
      <w:r w:rsidRPr="00837571">
        <w:rPr>
          <w:rFonts w:ascii="Times New Roman" w:hAnsi="Times New Roman" w:cs="Times New Roman"/>
          <w:color w:val="222222"/>
          <w:sz w:val="24"/>
          <w:szCs w:val="24"/>
          <w:shd w:val="clear" w:color="auto" w:fill="FFFFFF"/>
        </w:rPr>
        <w:t>.</w:t>
      </w:r>
    </w:p>
    <w:p w:rsidR="00837571" w:rsidRPr="00837571" w:rsidRDefault="00837571" w:rsidP="00E47344">
      <w:pPr>
        <w:spacing w:line="480" w:lineRule="auto"/>
        <w:ind w:left="720" w:hanging="720"/>
        <w:rPr>
          <w:rFonts w:ascii="Times New Roman" w:hAnsi="Times New Roman" w:cs="Times New Roman"/>
          <w:sz w:val="24"/>
          <w:szCs w:val="24"/>
        </w:rPr>
      </w:pPr>
      <w:r w:rsidRPr="00837571">
        <w:rPr>
          <w:rFonts w:ascii="Times New Roman" w:hAnsi="Times New Roman" w:cs="Times New Roman"/>
          <w:color w:val="222222"/>
          <w:sz w:val="24"/>
          <w:szCs w:val="24"/>
          <w:shd w:val="clear" w:color="auto" w:fill="FFFFFF"/>
        </w:rPr>
        <w:t>Moore, T. (2018). </w:t>
      </w:r>
      <w:r w:rsidRPr="00E47344">
        <w:rPr>
          <w:rFonts w:ascii="Times New Roman" w:hAnsi="Times New Roman" w:cs="Times New Roman"/>
          <w:iCs/>
          <w:color w:val="222222"/>
          <w:sz w:val="24"/>
          <w:szCs w:val="24"/>
          <w:shd w:val="clear" w:color="auto" w:fill="FFFFFF"/>
        </w:rPr>
        <w:t>The disposable work force: Worker displacement and employment instability in America</w:t>
      </w:r>
      <w:r w:rsidRPr="00E47344">
        <w:rPr>
          <w:rFonts w:ascii="Times New Roman" w:hAnsi="Times New Roman" w:cs="Times New Roman"/>
          <w:color w:val="222222"/>
          <w:sz w:val="24"/>
          <w:szCs w:val="24"/>
          <w:shd w:val="clear" w:color="auto" w:fill="FFFFFF"/>
        </w:rPr>
        <w:t xml:space="preserve">. </w:t>
      </w:r>
      <w:r w:rsidRPr="00E47344">
        <w:rPr>
          <w:rFonts w:ascii="Times New Roman" w:hAnsi="Times New Roman" w:cs="Times New Roman"/>
          <w:i/>
          <w:color w:val="222222"/>
          <w:sz w:val="24"/>
          <w:szCs w:val="24"/>
          <w:shd w:val="clear" w:color="auto" w:fill="FFFFFF"/>
        </w:rPr>
        <w:t>Routledge.</w:t>
      </w:r>
    </w:p>
    <w:p w:rsidR="00837571" w:rsidRPr="00837571" w:rsidRDefault="00837571" w:rsidP="00837571">
      <w:pPr>
        <w:spacing w:line="480" w:lineRule="auto"/>
        <w:ind w:firstLine="720"/>
        <w:rPr>
          <w:rFonts w:ascii="Times New Roman" w:hAnsi="Times New Roman" w:cs="Times New Roman"/>
          <w:sz w:val="24"/>
          <w:szCs w:val="24"/>
        </w:rPr>
      </w:pPr>
    </w:p>
    <w:p w:rsidR="008A4938" w:rsidRPr="00837571" w:rsidRDefault="008A4938" w:rsidP="00837571">
      <w:pPr>
        <w:spacing w:line="480" w:lineRule="auto"/>
        <w:ind w:firstLine="720"/>
        <w:rPr>
          <w:rFonts w:ascii="Times New Roman" w:hAnsi="Times New Roman" w:cs="Times New Roman"/>
          <w:sz w:val="24"/>
          <w:szCs w:val="24"/>
        </w:rPr>
      </w:pPr>
    </w:p>
    <w:p w:rsidR="008A4938" w:rsidRPr="00837571" w:rsidRDefault="008A4938" w:rsidP="00837571">
      <w:pPr>
        <w:spacing w:line="480" w:lineRule="auto"/>
        <w:ind w:firstLine="720"/>
        <w:rPr>
          <w:rFonts w:ascii="Times New Roman" w:hAnsi="Times New Roman" w:cs="Times New Roman"/>
          <w:sz w:val="24"/>
          <w:szCs w:val="24"/>
        </w:rPr>
      </w:pPr>
    </w:p>
    <w:p w:rsidR="008A4938" w:rsidRPr="00837571" w:rsidRDefault="008A4938" w:rsidP="00837571">
      <w:pPr>
        <w:spacing w:line="480" w:lineRule="auto"/>
        <w:ind w:firstLine="720"/>
        <w:rPr>
          <w:rFonts w:ascii="Times New Roman" w:hAnsi="Times New Roman" w:cs="Times New Roman"/>
          <w:sz w:val="24"/>
          <w:szCs w:val="24"/>
        </w:rPr>
      </w:pPr>
    </w:p>
    <w:sectPr w:rsidR="008A4938" w:rsidRPr="00837571" w:rsidSect="008A49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2B9" w:rsidRDefault="005B12B9" w:rsidP="008A4938">
      <w:pPr>
        <w:spacing w:after="0" w:line="240" w:lineRule="auto"/>
      </w:pPr>
      <w:r>
        <w:separator/>
      </w:r>
    </w:p>
  </w:endnote>
  <w:endnote w:type="continuationSeparator" w:id="1">
    <w:p w:rsidR="005B12B9" w:rsidRDefault="005B12B9" w:rsidP="008A49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2B9" w:rsidRDefault="005B12B9" w:rsidP="008A4938">
      <w:pPr>
        <w:spacing w:after="0" w:line="240" w:lineRule="auto"/>
      </w:pPr>
      <w:r>
        <w:separator/>
      </w:r>
    </w:p>
  </w:footnote>
  <w:footnote w:type="continuationSeparator" w:id="1">
    <w:p w:rsidR="005B12B9" w:rsidRDefault="005B12B9" w:rsidP="008A49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6738611"/>
      <w:docPartObj>
        <w:docPartGallery w:val="Page Numbers (Top of Page)"/>
        <w:docPartUnique/>
      </w:docPartObj>
    </w:sdtPr>
    <w:sdtEndPr>
      <w:rPr>
        <w:rFonts w:ascii="Times New Roman" w:hAnsi="Times New Roman" w:cs="Times New Roman"/>
        <w:noProof/>
        <w:sz w:val="24"/>
        <w:szCs w:val="24"/>
      </w:rPr>
    </w:sdtEndPr>
    <w:sdtContent>
      <w:p w:rsidR="008A4938" w:rsidRPr="008A4938" w:rsidRDefault="008A4938">
        <w:pPr>
          <w:pStyle w:val="Header"/>
          <w:rPr>
            <w:rFonts w:ascii="Times New Roman" w:hAnsi="Times New Roman" w:cs="Times New Roman"/>
            <w:sz w:val="24"/>
            <w:szCs w:val="24"/>
          </w:rPr>
        </w:pPr>
        <w:r w:rsidRPr="008A4938">
          <w:rPr>
            <w:rFonts w:ascii="Times New Roman" w:hAnsi="Times New Roman" w:cs="Times New Roman"/>
            <w:sz w:val="24"/>
            <w:szCs w:val="24"/>
          </w:rPr>
          <w:t>HEALTHCARE COSTS IN</w:t>
        </w:r>
        <w:r w:rsidR="00837571">
          <w:rPr>
            <w:rFonts w:ascii="Times New Roman" w:hAnsi="Times New Roman" w:cs="Times New Roman"/>
            <w:sz w:val="24"/>
            <w:szCs w:val="24"/>
          </w:rPr>
          <w:t xml:space="preserve"> THE</w:t>
        </w:r>
        <w:r w:rsidRPr="008A4938">
          <w:rPr>
            <w:rFonts w:ascii="Times New Roman" w:hAnsi="Times New Roman" w:cs="Times New Roman"/>
            <w:sz w:val="24"/>
            <w:szCs w:val="24"/>
          </w:rPr>
          <w:t xml:space="preserve"> UNITED STATES OF AMERICA </w:t>
        </w:r>
        <w:r>
          <w:rPr>
            <w:rFonts w:ascii="Times New Roman" w:hAnsi="Times New Roman" w:cs="Times New Roman"/>
            <w:sz w:val="24"/>
            <w:szCs w:val="24"/>
          </w:rPr>
          <w:tab/>
        </w:r>
        <w:r w:rsidR="003F3CAA" w:rsidRPr="008A4938">
          <w:rPr>
            <w:rFonts w:ascii="Times New Roman" w:hAnsi="Times New Roman" w:cs="Times New Roman"/>
            <w:sz w:val="24"/>
            <w:szCs w:val="24"/>
          </w:rPr>
          <w:fldChar w:fldCharType="begin"/>
        </w:r>
        <w:r w:rsidRPr="008A4938">
          <w:rPr>
            <w:rFonts w:ascii="Times New Roman" w:hAnsi="Times New Roman" w:cs="Times New Roman"/>
            <w:sz w:val="24"/>
            <w:szCs w:val="24"/>
          </w:rPr>
          <w:instrText xml:space="preserve"> PAGE   \* MERGEFORMAT </w:instrText>
        </w:r>
        <w:r w:rsidR="003F3CAA" w:rsidRPr="008A4938">
          <w:rPr>
            <w:rFonts w:ascii="Times New Roman" w:hAnsi="Times New Roman" w:cs="Times New Roman"/>
            <w:sz w:val="24"/>
            <w:szCs w:val="24"/>
          </w:rPr>
          <w:fldChar w:fldCharType="separate"/>
        </w:r>
        <w:r w:rsidR="00E95622">
          <w:rPr>
            <w:rFonts w:ascii="Times New Roman" w:hAnsi="Times New Roman" w:cs="Times New Roman"/>
            <w:noProof/>
            <w:sz w:val="24"/>
            <w:szCs w:val="24"/>
          </w:rPr>
          <w:t>2</w:t>
        </w:r>
        <w:r w:rsidR="003F3CAA" w:rsidRPr="008A4938">
          <w:rPr>
            <w:rFonts w:ascii="Times New Roman" w:hAnsi="Times New Roman" w:cs="Times New Roman"/>
            <w:noProof/>
            <w:sz w:val="24"/>
            <w:szCs w:val="24"/>
          </w:rPr>
          <w:fldChar w:fldCharType="end"/>
        </w:r>
      </w:p>
    </w:sdtContent>
  </w:sdt>
  <w:p w:rsidR="008A4938" w:rsidRDefault="008A49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938" w:rsidRPr="008A4938" w:rsidRDefault="008A4938">
    <w:pPr>
      <w:pStyle w:val="Header"/>
      <w:rPr>
        <w:rFonts w:ascii="Times New Roman" w:hAnsi="Times New Roman" w:cs="Times New Roman"/>
        <w:sz w:val="24"/>
        <w:szCs w:val="24"/>
      </w:rPr>
    </w:pPr>
    <w:r w:rsidRPr="008A4938">
      <w:rPr>
        <w:rFonts w:ascii="Times New Roman" w:hAnsi="Times New Roman" w:cs="Times New Roman"/>
        <w:sz w:val="24"/>
        <w:szCs w:val="24"/>
      </w:rPr>
      <w:t>Running head: HEALTHCARE COSTS IN</w:t>
    </w:r>
    <w:r w:rsidR="00E421AD">
      <w:rPr>
        <w:rFonts w:ascii="Times New Roman" w:hAnsi="Times New Roman" w:cs="Times New Roman"/>
        <w:sz w:val="24"/>
        <w:szCs w:val="24"/>
      </w:rPr>
      <w:t xml:space="preserve"> THE</w:t>
    </w:r>
    <w:r w:rsidRPr="008A4938">
      <w:rPr>
        <w:rFonts w:ascii="Times New Roman" w:hAnsi="Times New Roman" w:cs="Times New Roman"/>
        <w:sz w:val="24"/>
        <w:szCs w:val="24"/>
      </w:rPr>
      <w:t xml:space="preserve"> UNITED STATES OF AMERICA </w:t>
    </w:r>
    <w:r>
      <w:rPr>
        <w:rFonts w:ascii="Times New Roman" w:hAnsi="Times New Roman" w:cs="Times New Roman"/>
        <w:sz w:val="24"/>
        <w:szCs w:val="24"/>
      </w:rPr>
      <w:tab/>
    </w:r>
    <w:r w:rsidRPr="008A4938">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A4938"/>
    <w:rsid w:val="00002F44"/>
    <w:rsid w:val="000221F5"/>
    <w:rsid w:val="001B13DA"/>
    <w:rsid w:val="003F3CAA"/>
    <w:rsid w:val="005B12B9"/>
    <w:rsid w:val="0073514A"/>
    <w:rsid w:val="0073735A"/>
    <w:rsid w:val="00837571"/>
    <w:rsid w:val="008A4938"/>
    <w:rsid w:val="008E7085"/>
    <w:rsid w:val="00A26A24"/>
    <w:rsid w:val="00C92E0B"/>
    <w:rsid w:val="00D17F4C"/>
    <w:rsid w:val="00DA17FF"/>
    <w:rsid w:val="00E421AD"/>
    <w:rsid w:val="00E47344"/>
    <w:rsid w:val="00E956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3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938"/>
  </w:style>
  <w:style w:type="paragraph" w:styleId="Footer">
    <w:name w:val="footer"/>
    <w:basedOn w:val="Normal"/>
    <w:link w:val="FooterChar"/>
    <w:uiPriority w:val="99"/>
    <w:unhideWhenUsed/>
    <w:rsid w:val="008A4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93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2019-08-06T05:34:00Z</dcterms:created>
  <dcterms:modified xsi:type="dcterms:W3CDTF">2019-08-06T05:34:00Z</dcterms:modified>
</cp:coreProperties>
</file>